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60372" w14:textId="3DCB8385" w:rsidR="00D159F1" w:rsidRPr="00397F38" w:rsidRDefault="00781C8E" w:rsidP="002002AF">
      <w:p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Annexe 10 : Résumé des résultats de l'évaluation du programme Baby WASH (modèle)</w:t>
      </w:r>
      <w:r>
        <w:rPr>
          <w:rFonts w:ascii="Arial" w:hAnsi="Arial"/>
          <w:b/>
        </w:rPr>
        <w:tab/>
      </w:r>
    </w:p>
    <w:p w14:paraId="4B639C10" w14:textId="77777777" w:rsidR="00D159F1" w:rsidRPr="00397F38" w:rsidRDefault="00D159F1">
      <w:pPr>
        <w:tabs>
          <w:tab w:val="left" w:pos="3118"/>
          <w:tab w:val="left" w:pos="6123"/>
        </w:tabs>
        <w:ind w:left="113"/>
        <w:rPr>
          <w:rFonts w:ascii="Arial" w:hAnsi="Arial" w:cs="Arial"/>
        </w:rPr>
      </w:pPr>
    </w:p>
    <w:p w14:paraId="2F0A1ACB" w14:textId="192C710B" w:rsidR="00946241" w:rsidRPr="00397F38" w:rsidRDefault="00EE35CE" w:rsidP="00D159F1">
      <w:pPr>
        <w:pStyle w:val="Paragraphedeliste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Lieu, objectif et dates de l'évaluation</w:t>
      </w:r>
    </w:p>
    <w:p w14:paraId="3E916F9E" w14:textId="77777777" w:rsidR="00EE35CE" w:rsidRPr="00397F38" w:rsidRDefault="00EE35CE" w:rsidP="00EE35CE">
      <w:p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  <w:b/>
          <w:bCs/>
          <w:i/>
          <w:iCs/>
        </w:rPr>
        <w:t>Sites couverts par l'évaluation :</w:t>
      </w:r>
      <w:r>
        <w:rPr>
          <w:rFonts w:ascii="Arial" w:hAnsi="Arial"/>
        </w:rPr>
        <w:t xml:space="preserve"> [Insérez le lieu ici]</w:t>
      </w:r>
    </w:p>
    <w:p w14:paraId="2BDBC38D" w14:textId="174800F7" w:rsidR="00946241" w:rsidRPr="00397F38" w:rsidRDefault="00946241" w:rsidP="00946241">
      <w:p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  <w:b/>
          <w:i/>
        </w:rPr>
        <w:t>L’objectif</w:t>
      </w:r>
      <w:r>
        <w:rPr>
          <w:rFonts w:ascii="Arial" w:hAnsi="Arial"/>
        </w:rPr>
        <w:t xml:space="preserve"> de l'évaluation du programme Baby WASH était de comprendre les principales voies d'infection pour les enfants âgés de moins de deux ans dans le contexte de [</w:t>
      </w:r>
      <w:r>
        <w:rPr>
          <w:rFonts w:ascii="Arial" w:hAnsi="Arial"/>
          <w:color w:val="0070C0"/>
        </w:rPr>
        <w:t>insérez la zone de programme</w:t>
      </w:r>
      <w:r>
        <w:rPr>
          <w:rFonts w:ascii="Arial" w:hAnsi="Arial"/>
        </w:rPr>
        <w:t>]. L'évaluation est axée sur les facteurs qui affectent les domaines de Baby WASH suivants [</w:t>
      </w:r>
      <w:r>
        <w:rPr>
          <w:rFonts w:ascii="Arial" w:hAnsi="Arial"/>
          <w:color w:val="0070C0"/>
        </w:rPr>
        <w:t>choisissez lesquels</w:t>
      </w:r>
      <w:r>
        <w:rPr>
          <w:rFonts w:ascii="Arial" w:hAnsi="Arial"/>
        </w:rPr>
        <w:t>] :</w:t>
      </w:r>
    </w:p>
    <w:p w14:paraId="122FC948" w14:textId="6C348469" w:rsidR="00D14E4F" w:rsidRPr="00397F38" w:rsidRDefault="00D14E4F" w:rsidP="00D14E4F">
      <w:pPr>
        <w:pStyle w:val="Paragraphedeliste"/>
        <w:numPr>
          <w:ilvl w:val="0"/>
          <w:numId w:val="2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Une élimination sûre des selles du bébé</w:t>
      </w:r>
    </w:p>
    <w:p w14:paraId="35C8A8EE" w14:textId="7BB1BE39" w:rsidR="00D14E4F" w:rsidRPr="00397F38" w:rsidRDefault="00D14E4F" w:rsidP="00D14E4F">
      <w:pPr>
        <w:pStyle w:val="Paragraphedeliste"/>
        <w:numPr>
          <w:ilvl w:val="0"/>
          <w:numId w:val="2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Un environnement domestique sain et un espace de jeu propre (exempt d'excréments d'animaux)</w:t>
      </w:r>
    </w:p>
    <w:p w14:paraId="6CDB8E6F" w14:textId="48C5A969" w:rsidR="00D14E4F" w:rsidRPr="00397F38" w:rsidRDefault="00D14E4F" w:rsidP="00D14E4F">
      <w:pPr>
        <w:pStyle w:val="Paragraphedeliste"/>
        <w:numPr>
          <w:ilvl w:val="0"/>
          <w:numId w:val="2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 xml:space="preserve">Un accouchement dans de bonnes conditions d'hygiène </w:t>
      </w:r>
    </w:p>
    <w:p w14:paraId="620108C5" w14:textId="32A6A687" w:rsidR="00D14E4F" w:rsidRPr="00397F38" w:rsidRDefault="00D14E4F" w:rsidP="00D14E4F">
      <w:p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 xml:space="preserve">L'évaluation permettra à </w:t>
      </w:r>
      <w:proofErr w:type="spellStart"/>
      <w:r>
        <w:rPr>
          <w:rFonts w:ascii="Arial" w:hAnsi="Arial"/>
        </w:rPr>
        <w:t>Concern</w:t>
      </w:r>
      <w:proofErr w:type="spellEnd"/>
      <w:r>
        <w:rPr>
          <w:rFonts w:ascii="Arial" w:hAnsi="Arial"/>
        </w:rPr>
        <w:t xml:space="preserve"> d'intégrer des activités Baby WASH appropriées dans son programme WASH et nutritionnel existant dans [insérer la zone du programme].  Le rapport peut être utile aux autres parties prenantes.</w:t>
      </w:r>
    </w:p>
    <w:p w14:paraId="30195BE5" w14:textId="4F06DE92" w:rsidR="002002AF" w:rsidRPr="00397F38" w:rsidRDefault="002002AF" w:rsidP="00D14E4F">
      <w:p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  <w:b/>
          <w:bCs/>
          <w:i/>
          <w:iCs/>
        </w:rPr>
        <w:t>Dates de l'évaluation :</w:t>
      </w:r>
    </w:p>
    <w:p w14:paraId="6108C25D" w14:textId="595A8334" w:rsidR="00946241" w:rsidRPr="00397F38" w:rsidRDefault="00946241" w:rsidP="00946241">
      <w:pPr>
        <w:pStyle w:val="Paragraphedeliste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Méthodes</w:t>
      </w:r>
    </w:p>
    <w:p w14:paraId="12415A46" w14:textId="6DE728A1" w:rsidR="00D14E4F" w:rsidRPr="00397F38" w:rsidRDefault="002002AF" w:rsidP="00D14E4F">
      <w:p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 xml:space="preserve">L'évaluation s'est appuyée sur des méthodes essentiellement qualitatives, comme indiqué ci-dessous. Les outils sont </w:t>
      </w:r>
      <w:r w:rsidR="00726D2F">
        <w:rPr>
          <w:rFonts w:ascii="Arial" w:hAnsi="Arial"/>
        </w:rPr>
        <w:t>présentés</w:t>
      </w:r>
      <w:r>
        <w:rPr>
          <w:rFonts w:ascii="Arial" w:hAnsi="Arial"/>
        </w:rPr>
        <w:t xml:space="preserve"> aux  annexes.</w:t>
      </w:r>
    </w:p>
    <w:p w14:paraId="3F9DD038" w14:textId="11029EC2" w:rsidR="00D14E4F" w:rsidRPr="00397F38" w:rsidRDefault="002002AF" w:rsidP="002002AF">
      <w:pPr>
        <w:tabs>
          <w:tab w:val="left" w:pos="3118"/>
          <w:tab w:val="left" w:pos="6123"/>
        </w:tabs>
        <w:spacing w:after="0"/>
        <w:rPr>
          <w:rFonts w:ascii="Arial" w:hAnsi="Arial" w:cs="Arial"/>
        </w:rPr>
      </w:pPr>
      <w:r>
        <w:rPr>
          <w:rFonts w:ascii="Arial" w:hAnsi="Arial"/>
        </w:rPr>
        <w:t>Tableau 1. Évaluations réalisées :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850"/>
        <w:gridCol w:w="1251"/>
        <w:gridCol w:w="1626"/>
        <w:gridCol w:w="2175"/>
      </w:tblGrid>
      <w:tr w:rsidR="002002AF" w:rsidRPr="00397F38" w14:paraId="0A178206" w14:textId="77777777" w:rsidTr="00726D2F">
        <w:tc>
          <w:tcPr>
            <w:tcW w:w="1838" w:type="dxa"/>
            <w:vMerge w:val="restart"/>
          </w:tcPr>
          <w:p w14:paraId="4075CDD8" w14:textId="48CF41C5" w:rsidR="002002AF" w:rsidRPr="00726D2F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Outil d’évaluation</w:t>
            </w:r>
          </w:p>
        </w:tc>
        <w:tc>
          <w:tcPr>
            <w:tcW w:w="3377" w:type="dxa"/>
            <w:gridSpan w:val="3"/>
          </w:tcPr>
          <w:p w14:paraId="6BA9FCD1" w14:textId="5A41929B" w:rsidR="002002AF" w:rsidRPr="00726D2F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Thème(s) abordé(s)</w:t>
            </w:r>
          </w:p>
        </w:tc>
        <w:tc>
          <w:tcPr>
            <w:tcW w:w="1626" w:type="dxa"/>
            <w:vMerge w:val="restart"/>
          </w:tcPr>
          <w:p w14:paraId="02669EBB" w14:textId="67A3D29C" w:rsidR="002002AF" w:rsidRPr="00726D2F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Nombre total et noms de la communauté/du village</w:t>
            </w:r>
          </w:p>
        </w:tc>
        <w:tc>
          <w:tcPr>
            <w:tcW w:w="2175" w:type="dxa"/>
            <w:vMerge w:val="restart"/>
          </w:tcPr>
          <w:p w14:paraId="35E41572" w14:textId="23F38CB8" w:rsidR="002002AF" w:rsidRPr="00726D2F" w:rsidRDefault="002002AF" w:rsidP="00397F38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Nombre et type de personnes/ménages participants/ installations observées</w:t>
            </w:r>
          </w:p>
        </w:tc>
      </w:tr>
      <w:tr w:rsidR="002002AF" w:rsidRPr="00397F38" w14:paraId="29C13D59" w14:textId="77777777" w:rsidTr="00726D2F">
        <w:tc>
          <w:tcPr>
            <w:tcW w:w="1838" w:type="dxa"/>
            <w:vMerge/>
          </w:tcPr>
          <w:p w14:paraId="552935DF" w14:textId="77777777" w:rsidR="002002AF" w:rsidRPr="00726D2F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6" w:type="dxa"/>
          </w:tcPr>
          <w:p w14:paraId="29048E3F" w14:textId="68162F81" w:rsidR="002002AF" w:rsidRPr="00726D2F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Élimination sûre des selles de l’enfant</w:t>
            </w:r>
          </w:p>
        </w:tc>
        <w:tc>
          <w:tcPr>
            <w:tcW w:w="850" w:type="dxa"/>
          </w:tcPr>
          <w:p w14:paraId="2ED1BF62" w14:textId="1D8F8364" w:rsidR="002002AF" w:rsidRPr="00726D2F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Espace de jeu propre</w:t>
            </w:r>
          </w:p>
        </w:tc>
        <w:tc>
          <w:tcPr>
            <w:tcW w:w="1251" w:type="dxa"/>
          </w:tcPr>
          <w:p w14:paraId="3FA7EACB" w14:textId="27DD34D1" w:rsidR="002002AF" w:rsidRPr="00726D2F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Un accouchement dans de bonnes conditions d'hygiène</w:t>
            </w:r>
          </w:p>
        </w:tc>
        <w:tc>
          <w:tcPr>
            <w:tcW w:w="1626" w:type="dxa"/>
            <w:vMerge/>
          </w:tcPr>
          <w:p w14:paraId="27E73F92" w14:textId="77777777" w:rsidR="002002AF" w:rsidRPr="00726D2F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5" w:type="dxa"/>
            <w:vMerge/>
          </w:tcPr>
          <w:p w14:paraId="6D7E8500" w14:textId="77777777" w:rsidR="002002AF" w:rsidRPr="00726D2F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14E4F" w:rsidRPr="00397F38" w14:paraId="225F90E8" w14:textId="77777777" w:rsidTr="00726D2F">
        <w:tc>
          <w:tcPr>
            <w:tcW w:w="1838" w:type="dxa"/>
          </w:tcPr>
          <w:p w14:paraId="42E3CEDC" w14:textId="179C4113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Visites communautaires</w:t>
            </w:r>
          </w:p>
        </w:tc>
        <w:tc>
          <w:tcPr>
            <w:tcW w:w="1276" w:type="dxa"/>
          </w:tcPr>
          <w:p w14:paraId="09B893CB" w14:textId="18270A32" w:rsidR="00D14E4F" w:rsidRPr="00726D2F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color w:val="0070C0"/>
                <w:sz w:val="17"/>
                <w:szCs w:val="17"/>
              </w:rPr>
            </w:pPr>
            <w:r w:rsidRPr="00726D2F">
              <w:rPr>
                <w:rFonts w:ascii="Arial" w:hAnsi="Arial"/>
                <w:color w:val="0070C0"/>
                <w:sz w:val="17"/>
                <w:szCs w:val="17"/>
              </w:rPr>
              <w:t>[Mettez « Oui » ou x si c'est fait].</w:t>
            </w:r>
          </w:p>
        </w:tc>
        <w:tc>
          <w:tcPr>
            <w:tcW w:w="850" w:type="dxa"/>
          </w:tcPr>
          <w:p w14:paraId="0B3AFEC5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51" w:type="dxa"/>
            <w:shd w:val="clear" w:color="auto" w:fill="A6A6A6" w:themeFill="background1" w:themeFillShade="A6"/>
          </w:tcPr>
          <w:p w14:paraId="16007606" w14:textId="4505D14B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26" w:type="dxa"/>
          </w:tcPr>
          <w:p w14:paraId="3883ADFB" w14:textId="7354C46D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5" w:type="dxa"/>
          </w:tcPr>
          <w:p w14:paraId="2EB64AC7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14E4F" w:rsidRPr="00397F38" w14:paraId="1D06271C" w14:textId="77777777" w:rsidTr="00726D2F">
        <w:tc>
          <w:tcPr>
            <w:tcW w:w="1838" w:type="dxa"/>
          </w:tcPr>
          <w:p w14:paraId="4746DB3D" w14:textId="33A669F8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Cartographie de la communauté par saison</w:t>
            </w:r>
          </w:p>
        </w:tc>
        <w:tc>
          <w:tcPr>
            <w:tcW w:w="1276" w:type="dxa"/>
          </w:tcPr>
          <w:p w14:paraId="73870D7B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1E11A1EA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51" w:type="dxa"/>
            <w:shd w:val="clear" w:color="auto" w:fill="A6A6A6" w:themeFill="background1" w:themeFillShade="A6"/>
          </w:tcPr>
          <w:p w14:paraId="1A55C492" w14:textId="714C7AD8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26" w:type="dxa"/>
          </w:tcPr>
          <w:p w14:paraId="04558D87" w14:textId="2ABC715D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5" w:type="dxa"/>
          </w:tcPr>
          <w:p w14:paraId="612329C4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14E4F" w:rsidRPr="00397F38" w14:paraId="394F0E54" w14:textId="77777777" w:rsidTr="00726D2F">
        <w:tc>
          <w:tcPr>
            <w:tcW w:w="1838" w:type="dxa"/>
          </w:tcPr>
          <w:p w14:paraId="10172E06" w14:textId="5012518D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Groupes de discussion</w:t>
            </w:r>
          </w:p>
        </w:tc>
        <w:tc>
          <w:tcPr>
            <w:tcW w:w="1276" w:type="dxa"/>
          </w:tcPr>
          <w:p w14:paraId="3A11DDEC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51518333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51" w:type="dxa"/>
          </w:tcPr>
          <w:p w14:paraId="53C480D9" w14:textId="257D41C9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26" w:type="dxa"/>
          </w:tcPr>
          <w:p w14:paraId="644D4F47" w14:textId="6762C8F6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5" w:type="dxa"/>
          </w:tcPr>
          <w:p w14:paraId="04E7525B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14E4F" w:rsidRPr="00397F38" w14:paraId="22F88EE2" w14:textId="77777777" w:rsidTr="00726D2F">
        <w:tc>
          <w:tcPr>
            <w:tcW w:w="1838" w:type="dxa"/>
          </w:tcPr>
          <w:p w14:paraId="28E578DF" w14:textId="1AC61F5F" w:rsidR="00D14E4F" w:rsidRPr="00726D2F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Entretiens avec les informateurs clés et observations (dans les ménages)</w:t>
            </w:r>
          </w:p>
        </w:tc>
        <w:tc>
          <w:tcPr>
            <w:tcW w:w="1276" w:type="dxa"/>
          </w:tcPr>
          <w:p w14:paraId="4F1A37E9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0" w:type="dxa"/>
          </w:tcPr>
          <w:p w14:paraId="432DA3D5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51" w:type="dxa"/>
          </w:tcPr>
          <w:p w14:paraId="10582766" w14:textId="3F232ACC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26" w:type="dxa"/>
          </w:tcPr>
          <w:p w14:paraId="065ABA03" w14:textId="348FEBDC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5" w:type="dxa"/>
          </w:tcPr>
          <w:p w14:paraId="619EC501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397F38" w:rsidRPr="00397F38" w14:paraId="5071B6B1" w14:textId="77777777" w:rsidTr="00726D2F">
        <w:tc>
          <w:tcPr>
            <w:tcW w:w="1838" w:type="dxa"/>
          </w:tcPr>
          <w:p w14:paraId="131BB069" w14:textId="6085CABE" w:rsidR="00397F38" w:rsidRPr="00726D2F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Entretiens avec les informateurs clés (avec les sages-femmes et autres accoucheuses)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284B5DC0" w14:textId="77777777" w:rsidR="00397F38" w:rsidRPr="00726D2F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E584BAA" w14:textId="77777777" w:rsidR="00397F38" w:rsidRPr="00726D2F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51" w:type="dxa"/>
          </w:tcPr>
          <w:p w14:paraId="4C5BAC72" w14:textId="77777777" w:rsidR="00397F38" w:rsidRPr="00726D2F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26" w:type="dxa"/>
          </w:tcPr>
          <w:p w14:paraId="73F37CA2" w14:textId="77777777" w:rsidR="00397F38" w:rsidRPr="00726D2F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5" w:type="dxa"/>
          </w:tcPr>
          <w:p w14:paraId="5F015048" w14:textId="77777777" w:rsidR="00397F38" w:rsidRPr="00726D2F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14E4F" w:rsidRPr="00397F38" w14:paraId="02B4B1B7" w14:textId="77777777" w:rsidTr="00726D2F">
        <w:tc>
          <w:tcPr>
            <w:tcW w:w="1838" w:type="dxa"/>
          </w:tcPr>
          <w:p w14:paraId="348E2D93" w14:textId="08D67C4C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  <w:r w:rsidRPr="00726D2F">
              <w:rPr>
                <w:rFonts w:ascii="Arial" w:hAnsi="Arial"/>
                <w:sz w:val="17"/>
                <w:szCs w:val="17"/>
              </w:rPr>
              <w:t>Observations des établissements de santé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11E1684D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E49B06E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51" w:type="dxa"/>
          </w:tcPr>
          <w:p w14:paraId="1F2E18A6" w14:textId="48F30668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26" w:type="dxa"/>
          </w:tcPr>
          <w:p w14:paraId="4D772017" w14:textId="20EC2AAE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5" w:type="dxa"/>
          </w:tcPr>
          <w:p w14:paraId="6E16FB54" w14:textId="77777777" w:rsidR="00D14E4F" w:rsidRPr="00726D2F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36140893" w14:textId="77777777" w:rsidR="00D14E4F" w:rsidRPr="00397F38" w:rsidRDefault="00D14E4F" w:rsidP="00D14E4F">
      <w:pPr>
        <w:tabs>
          <w:tab w:val="left" w:pos="3118"/>
          <w:tab w:val="left" w:pos="6123"/>
        </w:tabs>
        <w:rPr>
          <w:rFonts w:ascii="Arial" w:hAnsi="Arial" w:cs="Arial"/>
        </w:rPr>
      </w:pPr>
    </w:p>
    <w:p w14:paraId="4ECAC89D" w14:textId="77777777" w:rsidR="00946241" w:rsidRPr="00397F38" w:rsidRDefault="00946241" w:rsidP="00946241">
      <w:pPr>
        <w:pStyle w:val="Paragraphedeliste"/>
        <w:tabs>
          <w:tab w:val="left" w:pos="3118"/>
          <w:tab w:val="left" w:pos="6123"/>
        </w:tabs>
        <w:ind w:left="360"/>
        <w:rPr>
          <w:rFonts w:ascii="Arial" w:hAnsi="Arial" w:cs="Arial"/>
        </w:rPr>
      </w:pPr>
    </w:p>
    <w:p w14:paraId="6AF475B3" w14:textId="2D67F096" w:rsidR="00D159F1" w:rsidRPr="00397F38" w:rsidRDefault="00D159F1" w:rsidP="00D159F1">
      <w:pPr>
        <w:pStyle w:val="Paragraphedeliste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lastRenderedPageBreak/>
        <w:t>Analyse des intervenants (veuillez joindre le tableau complet d'analyse des parties prenantes en annexe)</w:t>
      </w:r>
    </w:p>
    <w:p w14:paraId="70E828C6" w14:textId="12209FAC" w:rsidR="00946241" w:rsidRDefault="00946241" w:rsidP="00397F38">
      <w:pPr>
        <w:pStyle w:val="Paragraphedeliste"/>
        <w:tabs>
          <w:tab w:val="left" w:pos="3118"/>
          <w:tab w:val="left" w:pos="6123"/>
        </w:tabs>
        <w:ind w:left="360"/>
        <w:rPr>
          <w:rFonts w:ascii="Arial" w:hAnsi="Arial" w:cs="Arial"/>
        </w:rPr>
      </w:pPr>
    </w:p>
    <w:p w14:paraId="089A3A31" w14:textId="545E349D" w:rsidR="009D2425" w:rsidRDefault="009D2425" w:rsidP="00397F38">
      <w:pPr>
        <w:pStyle w:val="Paragraphedeliste"/>
        <w:tabs>
          <w:tab w:val="left" w:pos="3118"/>
          <w:tab w:val="left" w:pos="6123"/>
        </w:tabs>
        <w:ind w:left="360"/>
        <w:rPr>
          <w:rFonts w:ascii="Arial" w:hAnsi="Arial" w:cs="Arial"/>
        </w:rPr>
      </w:pPr>
      <w:r>
        <w:rPr>
          <w:rFonts w:ascii="Arial" w:hAnsi="Arial"/>
        </w:rPr>
        <w:t>Les principaux intervenants que nous devrions engager pour les activités Baby WASH dans ce projet et le rôle qu'ils peuvent jouer sont les suivants :</w:t>
      </w:r>
    </w:p>
    <w:p w14:paraId="2546EE72" w14:textId="77F56EC4" w:rsidR="009D2425" w:rsidRPr="009D2425" w:rsidRDefault="009D2425" w:rsidP="009D2425">
      <w:pPr>
        <w:pStyle w:val="Paragraphedeliste"/>
        <w:numPr>
          <w:ilvl w:val="0"/>
          <w:numId w:val="3"/>
        </w:numPr>
        <w:tabs>
          <w:tab w:val="left" w:pos="3118"/>
          <w:tab w:val="left" w:pos="6123"/>
        </w:tabs>
        <w:rPr>
          <w:rFonts w:ascii="Arial" w:hAnsi="Arial" w:cs="Arial"/>
          <w:color w:val="0070C0"/>
        </w:rPr>
      </w:pPr>
      <w:r>
        <w:rPr>
          <w:rFonts w:ascii="Arial" w:hAnsi="Arial"/>
          <w:color w:val="0070C0"/>
        </w:rPr>
        <w:t>[Nom] : [description du rôle potentiel dans les activités Baby WASH].</w:t>
      </w:r>
    </w:p>
    <w:p w14:paraId="3BC1E6C8" w14:textId="77777777" w:rsidR="00D159F1" w:rsidRPr="00397F38" w:rsidRDefault="00D159F1" w:rsidP="00D159F1">
      <w:pPr>
        <w:pStyle w:val="Paragraphedeliste"/>
        <w:tabs>
          <w:tab w:val="left" w:pos="3118"/>
          <w:tab w:val="left" w:pos="6123"/>
        </w:tabs>
        <w:ind w:left="360"/>
        <w:rPr>
          <w:rFonts w:ascii="Arial" w:hAnsi="Arial" w:cs="Arial"/>
        </w:rPr>
      </w:pPr>
    </w:p>
    <w:p w14:paraId="40D0B751" w14:textId="1DC087B3" w:rsidR="00D159F1" w:rsidRDefault="005E75F5" w:rsidP="00D159F1">
      <w:pPr>
        <w:pStyle w:val="Paragraphedeliste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Principales constations</w:t>
      </w:r>
    </w:p>
    <w:p w14:paraId="7E22A761" w14:textId="534369D3" w:rsidR="00D57428" w:rsidRDefault="00D57428" w:rsidP="00D57428">
      <w:pPr>
        <w:pStyle w:val="Paragraphedeliste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Élimination des selles de l’enfant</w:t>
      </w:r>
    </w:p>
    <w:p w14:paraId="33EFC623" w14:textId="0264E38A" w:rsidR="005E75F5" w:rsidRPr="00D57428" w:rsidRDefault="008E6BA5" w:rsidP="00D57428">
      <w:pPr>
        <w:pStyle w:val="Paragraphedeliste"/>
        <w:numPr>
          <w:ilvl w:val="1"/>
          <w:numId w:val="8"/>
        </w:numPr>
        <w:tabs>
          <w:tab w:val="left" w:pos="3118"/>
          <w:tab w:val="left" w:pos="6123"/>
        </w:tabs>
        <w:ind w:left="1418"/>
        <w:rPr>
          <w:rFonts w:ascii="Arial" w:hAnsi="Arial" w:cs="Arial"/>
        </w:rPr>
      </w:pPr>
      <w:r>
        <w:rPr>
          <w:rFonts w:ascii="Arial" w:hAnsi="Arial"/>
        </w:rPr>
        <w:t>Où sont éliminées les selles de l’enfant pour les différents ménages ?</w:t>
      </w:r>
    </w:p>
    <w:p w14:paraId="588DD4BD" w14:textId="5F9382BB" w:rsidR="005E75F5" w:rsidRPr="00D57428" w:rsidRDefault="005E75F5" w:rsidP="00D57428">
      <w:pPr>
        <w:pStyle w:val="Paragraphedeliste"/>
        <w:numPr>
          <w:ilvl w:val="1"/>
          <w:numId w:val="8"/>
        </w:numPr>
        <w:tabs>
          <w:tab w:val="left" w:pos="3118"/>
          <w:tab w:val="left" w:pos="6123"/>
        </w:tabs>
        <w:ind w:left="1418"/>
        <w:rPr>
          <w:rFonts w:ascii="Arial" w:hAnsi="Arial" w:cs="Arial"/>
        </w:rPr>
      </w:pPr>
      <w:r>
        <w:rPr>
          <w:rFonts w:ascii="Arial" w:hAnsi="Arial"/>
        </w:rPr>
        <w:t>Existe-t-il des preuves de l'utilisation de pots ou de quelque chose de similaire pour les nourrissons ?</w:t>
      </w:r>
    </w:p>
    <w:p w14:paraId="7FD560A6" w14:textId="296CEAB2" w:rsidR="005E75F5" w:rsidRPr="00D57428" w:rsidRDefault="005E75F5" w:rsidP="00D57428">
      <w:pPr>
        <w:pStyle w:val="Paragraphedeliste"/>
        <w:numPr>
          <w:ilvl w:val="1"/>
          <w:numId w:val="8"/>
        </w:numPr>
        <w:tabs>
          <w:tab w:val="left" w:pos="3118"/>
          <w:tab w:val="left" w:pos="6123"/>
        </w:tabs>
        <w:ind w:left="1418"/>
        <w:rPr>
          <w:rFonts w:ascii="Arial" w:hAnsi="Arial" w:cs="Arial"/>
        </w:rPr>
      </w:pPr>
      <w:r>
        <w:rPr>
          <w:rFonts w:ascii="Arial" w:hAnsi="Arial"/>
        </w:rPr>
        <w:t>Les nourrissons portent-ils des couches ?</w:t>
      </w:r>
    </w:p>
    <w:p w14:paraId="157C9BFB" w14:textId="77777777" w:rsidR="005E75F5" w:rsidRPr="005E75F5" w:rsidRDefault="005E75F5" w:rsidP="005E75F5">
      <w:pPr>
        <w:pStyle w:val="Paragraphedeliste"/>
        <w:rPr>
          <w:rFonts w:ascii="Arial" w:hAnsi="Arial" w:cs="Arial"/>
          <w:b/>
        </w:rPr>
      </w:pPr>
    </w:p>
    <w:p w14:paraId="3BCC847A" w14:textId="0FB3DF3D" w:rsidR="00D57428" w:rsidRDefault="00FC05EE" w:rsidP="00D57428">
      <w:pPr>
        <w:pStyle w:val="Paragraphedeliste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Propreté des espaces de jeu/ environnement domestique et du bétail  </w:t>
      </w:r>
    </w:p>
    <w:p w14:paraId="16ECA07C" w14:textId="77777777" w:rsidR="00FC05EE" w:rsidRPr="00FC05EE" w:rsidRDefault="00FC05EE" w:rsidP="00FC05EE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/>
        </w:rPr>
        <w:t>Où jouent les enfants, les espaces de jeu sont-ils propres ?</w:t>
      </w:r>
    </w:p>
    <w:p w14:paraId="0ED56AEC" w14:textId="77777777" w:rsidR="00FC05EE" w:rsidRDefault="00FC05EE" w:rsidP="00FC05EE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/>
        </w:rPr>
        <w:t xml:space="preserve">Niveau de propreté des enfants ? </w:t>
      </w:r>
    </w:p>
    <w:p w14:paraId="0049DFB3" w14:textId="77777777" w:rsidR="00D57428" w:rsidRPr="00FC05EE" w:rsidRDefault="00D57428" w:rsidP="00D57428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/>
        </w:rPr>
        <w:t>Sources d'eau utilisées pour les humains et les animaux</w:t>
      </w:r>
    </w:p>
    <w:p w14:paraId="419BC6B5" w14:textId="77777777" w:rsidR="00FC05EE" w:rsidRPr="00FC05EE" w:rsidRDefault="00FC05EE" w:rsidP="00D57428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/>
        </w:rPr>
        <w:t>Profil des animaux détenus et où (dans les ménages, quels types) ?</w:t>
      </w:r>
    </w:p>
    <w:p w14:paraId="631CCB8B" w14:textId="77777777" w:rsidR="00FC05EE" w:rsidRPr="00FC05EE" w:rsidRDefault="00FC05EE" w:rsidP="00D57428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/>
        </w:rPr>
        <w:t>Où paissent les animaux ?</w:t>
      </w:r>
    </w:p>
    <w:p w14:paraId="32ECBAC1" w14:textId="74808734" w:rsidR="00FC05EE" w:rsidRDefault="00FC05EE" w:rsidP="00D57428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/>
        </w:rPr>
        <w:t>Enclos ? Séparation du bétail de l'enceinte des ménages ? Que pourrait-on faire de plus ?</w:t>
      </w:r>
    </w:p>
    <w:p w14:paraId="6C55C895" w14:textId="3B45C667" w:rsidR="00FC05EE" w:rsidRDefault="00FC05EE" w:rsidP="00D57428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/>
        </w:rPr>
        <w:t>Qui prend les décisions sur les endroits où le bétail paît et où le bétail est gardé ?</w:t>
      </w:r>
    </w:p>
    <w:p w14:paraId="7ED92BB7" w14:textId="6B2B89B5" w:rsidR="00FC05EE" w:rsidRPr="00FC05EE" w:rsidRDefault="00FC05EE" w:rsidP="00D57428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/>
        </w:rPr>
        <w:t xml:space="preserve">Existe-t-il des lois officielles ou coutumières sur le pâturage, </w:t>
      </w:r>
      <w:r w:rsidR="00726D2F">
        <w:rPr>
          <w:rFonts w:ascii="Arial" w:hAnsi="Arial"/>
        </w:rPr>
        <w:t>les aires</w:t>
      </w:r>
      <w:r>
        <w:rPr>
          <w:rFonts w:ascii="Arial" w:hAnsi="Arial"/>
        </w:rPr>
        <w:t xml:space="preserve"> de logement des animaux d'élevage et leurs déplacements ?</w:t>
      </w:r>
    </w:p>
    <w:p w14:paraId="3E3ECE4A" w14:textId="77777777" w:rsidR="00FC05EE" w:rsidRPr="00FC05EE" w:rsidRDefault="00FC05EE" w:rsidP="00FC05EE">
      <w:pPr>
        <w:pStyle w:val="Paragraphedeliste"/>
        <w:tabs>
          <w:tab w:val="left" w:pos="3118"/>
          <w:tab w:val="left" w:pos="6123"/>
        </w:tabs>
        <w:ind w:left="1418"/>
        <w:rPr>
          <w:rFonts w:ascii="Arial" w:hAnsi="Arial" w:cs="Arial"/>
        </w:rPr>
      </w:pPr>
    </w:p>
    <w:p w14:paraId="047C0E00" w14:textId="655E71B2" w:rsidR="00FC05EE" w:rsidRDefault="00FC05EE" w:rsidP="00FC05EE">
      <w:pPr>
        <w:pStyle w:val="Paragraphedeliste"/>
        <w:tabs>
          <w:tab w:val="left" w:pos="3118"/>
          <w:tab w:val="left" w:pos="6123"/>
        </w:tabs>
        <w:ind w:left="792"/>
        <w:rPr>
          <w:rFonts w:ascii="Arial" w:hAnsi="Arial" w:cs="Arial"/>
          <w:b/>
        </w:rPr>
      </w:pPr>
    </w:p>
    <w:p w14:paraId="38B90A05" w14:textId="4DC78051" w:rsidR="00FC05EE" w:rsidRDefault="00B41FC5" w:rsidP="00FC05EE">
      <w:pPr>
        <w:pStyle w:val="Paragraphedeliste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Maladies infantiles, hygiène et connaissance des risques liés aux matières fécales des enfants et des animaux</w:t>
      </w:r>
    </w:p>
    <w:p w14:paraId="67FBC973" w14:textId="1F84B89A" w:rsidR="00B41FC5" w:rsidRDefault="00B41FC5" w:rsidP="00B41FC5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Les enfants souffrent-ils de diarrhée ?</w:t>
      </w:r>
    </w:p>
    <w:p w14:paraId="41AA9F0C" w14:textId="767B4E8C" w:rsidR="0002618A" w:rsidRDefault="0002618A" w:rsidP="00B41FC5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Où est-ce que les gens se lavent-ils les mains ?</w:t>
      </w:r>
    </w:p>
    <w:p w14:paraId="73814D50" w14:textId="1ABA50B2" w:rsidR="0002618A" w:rsidRDefault="0002618A" w:rsidP="00B41FC5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Si les nourrissons entrent en contact avec des excréments d'animaux ou des saletés, quelles doivent être les  mesures à prendre ?</w:t>
      </w:r>
    </w:p>
    <w:p w14:paraId="78B66D24" w14:textId="31C8B793" w:rsidR="0002618A" w:rsidRPr="00B41FC5" w:rsidRDefault="0002618A" w:rsidP="00B41FC5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Y a-t-il des dangers liés à ce que les nourrissons mettent des excréments d'animaux dans leur bouche ?</w:t>
      </w:r>
    </w:p>
    <w:p w14:paraId="527827BA" w14:textId="77777777" w:rsidR="00B41FC5" w:rsidRDefault="00B41FC5" w:rsidP="00B41FC5">
      <w:pPr>
        <w:tabs>
          <w:tab w:val="left" w:pos="3118"/>
          <w:tab w:val="left" w:pos="6123"/>
        </w:tabs>
        <w:ind w:left="360"/>
        <w:rPr>
          <w:rFonts w:ascii="Arial" w:hAnsi="Arial" w:cs="Arial"/>
          <w:b/>
        </w:rPr>
      </w:pPr>
    </w:p>
    <w:p w14:paraId="733C9AB2" w14:textId="29879BFE" w:rsidR="00B41FC5" w:rsidRPr="00B41FC5" w:rsidRDefault="00B41FC5" w:rsidP="002F0914">
      <w:pPr>
        <w:pStyle w:val="Paragraphedeliste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Comment les saisons affectent tout ce qui précède ?</w:t>
      </w:r>
    </w:p>
    <w:p w14:paraId="7707811E" w14:textId="6BB49BFF" w:rsidR="00B41FC5" w:rsidRDefault="00B41FC5" w:rsidP="00B41FC5">
      <w:pPr>
        <w:pStyle w:val="Paragraphedeliste"/>
        <w:numPr>
          <w:ilvl w:val="1"/>
          <w:numId w:val="9"/>
        </w:numPr>
        <w:tabs>
          <w:tab w:val="left" w:pos="3118"/>
          <w:tab w:val="left" w:pos="6123"/>
        </w:tabs>
        <w:ind w:left="1418"/>
        <w:rPr>
          <w:rFonts w:ascii="Arial" w:hAnsi="Arial" w:cs="Arial"/>
        </w:rPr>
      </w:pPr>
      <w:r>
        <w:rPr>
          <w:rFonts w:ascii="Arial" w:hAnsi="Arial"/>
        </w:rPr>
        <w:t>Comment les saisons affectent tout ce qui précède ?</w:t>
      </w:r>
    </w:p>
    <w:p w14:paraId="0AD167A6" w14:textId="77777777" w:rsidR="00891174" w:rsidRPr="00FC05EE" w:rsidRDefault="00891174" w:rsidP="00891174">
      <w:pPr>
        <w:pStyle w:val="Paragraphedeliste"/>
        <w:tabs>
          <w:tab w:val="left" w:pos="3118"/>
          <w:tab w:val="left" w:pos="6123"/>
        </w:tabs>
        <w:ind w:left="1418"/>
        <w:rPr>
          <w:rFonts w:ascii="Arial" w:hAnsi="Arial" w:cs="Arial"/>
        </w:rPr>
      </w:pPr>
    </w:p>
    <w:p w14:paraId="61471EEC" w14:textId="095B3747" w:rsidR="002F0914" w:rsidRDefault="002F0914" w:rsidP="002F0914">
      <w:pPr>
        <w:pStyle w:val="Paragraphedeliste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Accouchement dans de bonnes conditions d'hygiène</w:t>
      </w:r>
    </w:p>
    <w:p w14:paraId="0B644B74" w14:textId="71FEB56C" w:rsidR="002F0914" w:rsidRPr="002F0914" w:rsidRDefault="002F0914" w:rsidP="002F0914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Où est-ce que la plupart des mères accouchent ?</w:t>
      </w:r>
    </w:p>
    <w:p w14:paraId="11107209" w14:textId="0AB2E84A" w:rsidR="002F0914" w:rsidRDefault="002F0914" w:rsidP="002F0914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 xml:space="preserve">Qu'est-ce qui </w:t>
      </w:r>
      <w:r w:rsidR="00726D2F">
        <w:rPr>
          <w:rFonts w:ascii="Arial" w:hAnsi="Arial"/>
        </w:rPr>
        <w:t>influencent</w:t>
      </w:r>
      <w:r>
        <w:rPr>
          <w:rFonts w:ascii="Arial" w:hAnsi="Arial"/>
        </w:rPr>
        <w:t xml:space="preserve"> les mères dans le choix de leur lieu d'accouchement ? Qui prend ces décisions ?</w:t>
      </w:r>
    </w:p>
    <w:p w14:paraId="58E46E9B" w14:textId="36CDD6D3" w:rsidR="00A95CDD" w:rsidRDefault="00A95CDD" w:rsidP="002F0914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Avantages/inconvénients perçus des accouchements à domicile vs. dans les établissements de santé ?</w:t>
      </w:r>
    </w:p>
    <w:p w14:paraId="11B72543" w14:textId="454B4366" w:rsidR="00A95CDD" w:rsidRDefault="00A95CDD" w:rsidP="002F0914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Qui assiste les femmes qui accouchent à domicile ?</w:t>
      </w:r>
    </w:p>
    <w:p w14:paraId="736573F9" w14:textId="4C787465" w:rsidR="00891174" w:rsidRDefault="00891174" w:rsidP="002F0914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lastRenderedPageBreak/>
        <w:t xml:space="preserve">Quelles sont les conditions pour les accouchements à domicile en général - eau disponible ? Hygiène ? </w:t>
      </w:r>
    </w:p>
    <w:p w14:paraId="59B68EF3" w14:textId="6F95F93B" w:rsidR="00891174" w:rsidRPr="00891174" w:rsidRDefault="00891174" w:rsidP="00891174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Quelles sont les connaissances des accoucheuses traditionnelles en matière d'accouchement dans de bonnes conditions d'hygiène ? Peuvent-elles nommer les « 6 propres »?</w:t>
      </w:r>
    </w:p>
    <w:p w14:paraId="16884AEA" w14:textId="04AD8BEB" w:rsidR="00891174" w:rsidRPr="002F0914" w:rsidRDefault="00891174" w:rsidP="002F0914">
      <w:pPr>
        <w:pStyle w:val="Paragraphedeliste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/>
        </w:rPr>
        <w:t>Quel équipement les accoucheuses traditionnelles utilisent-elles ?</w:t>
      </w:r>
    </w:p>
    <w:p w14:paraId="30966A66" w14:textId="77777777" w:rsidR="005E75F5" w:rsidRPr="001146CC" w:rsidRDefault="005E75F5" w:rsidP="00FC05EE">
      <w:pPr>
        <w:pStyle w:val="Paragraphedeliste"/>
        <w:tabs>
          <w:tab w:val="left" w:pos="3118"/>
          <w:tab w:val="left" w:pos="6123"/>
        </w:tabs>
        <w:ind w:left="792"/>
        <w:rPr>
          <w:rFonts w:ascii="Arial" w:hAnsi="Arial" w:cs="Arial"/>
          <w:b/>
        </w:rPr>
      </w:pPr>
    </w:p>
    <w:p w14:paraId="24685860" w14:textId="3C90797E" w:rsidR="001146CC" w:rsidRPr="001146CC" w:rsidRDefault="001146CC" w:rsidP="001146CC">
      <w:pPr>
        <w:pStyle w:val="Paragraphedeliste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Principaux problèmes/obstacles aux pratiques Baby WASH et solutions/activités possibles du programme</w:t>
      </w:r>
    </w:p>
    <w:p w14:paraId="271FEA50" w14:textId="28EA7DFC" w:rsidR="001146CC" w:rsidRDefault="001146CC" w:rsidP="00397F38">
      <w:pPr>
        <w:pStyle w:val="Paragraphedeliste"/>
        <w:tabs>
          <w:tab w:val="left" w:pos="3118"/>
          <w:tab w:val="left" w:pos="6123"/>
        </w:tabs>
        <w:ind w:left="360"/>
        <w:rPr>
          <w:rFonts w:ascii="Arial" w:hAnsi="Arial" w:cs="Arial"/>
        </w:rPr>
      </w:pPr>
    </w:p>
    <w:p w14:paraId="46EFFE98" w14:textId="1CD7EA10" w:rsidR="001146CC" w:rsidRPr="001146CC" w:rsidRDefault="001146CC" w:rsidP="001146CC">
      <w:pPr>
        <w:pStyle w:val="Paragraphedeliste"/>
        <w:tabs>
          <w:tab w:val="left" w:pos="3118"/>
          <w:tab w:val="left" w:pos="6123"/>
        </w:tabs>
        <w:spacing w:after="0"/>
        <w:ind w:left="426"/>
        <w:rPr>
          <w:rFonts w:ascii="Arial" w:hAnsi="Arial" w:cs="Arial"/>
          <w:b/>
        </w:rPr>
      </w:pPr>
      <w:r>
        <w:rPr>
          <w:rFonts w:ascii="Arial" w:hAnsi="Arial"/>
          <w:b/>
        </w:rPr>
        <w:t>Une élimination sûre des selles de l'enfant</w:t>
      </w:r>
    </w:p>
    <w:tbl>
      <w:tblPr>
        <w:tblStyle w:val="Grilledutableau"/>
        <w:tblW w:w="8700" w:type="dxa"/>
        <w:tblInd w:w="421" w:type="dxa"/>
        <w:tblLook w:val="04A0" w:firstRow="1" w:lastRow="0" w:firstColumn="1" w:lastColumn="0" w:noHBand="0" w:noVBand="1"/>
      </w:tblPr>
      <w:tblGrid>
        <w:gridCol w:w="2689"/>
        <w:gridCol w:w="3005"/>
        <w:gridCol w:w="3006"/>
      </w:tblGrid>
      <w:tr w:rsidR="00781C8E" w:rsidRPr="00CA6990" w14:paraId="28C6E814" w14:textId="77777777" w:rsidTr="001146CC">
        <w:tc>
          <w:tcPr>
            <w:tcW w:w="2689" w:type="dxa"/>
          </w:tcPr>
          <w:p w14:paraId="7D9D6407" w14:textId="586AF8AB" w:rsidR="00781C8E" w:rsidRPr="00CA6990" w:rsidRDefault="001146C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Problème/ obstacle</w:t>
            </w:r>
          </w:p>
        </w:tc>
        <w:tc>
          <w:tcPr>
            <w:tcW w:w="3005" w:type="dxa"/>
          </w:tcPr>
          <w:p w14:paraId="1A135429" w14:textId="4C1CBB8E" w:rsidR="00781C8E" w:rsidRPr="00CA6990" w:rsidRDefault="001146C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Solutions</w:t>
            </w:r>
          </w:p>
        </w:tc>
        <w:tc>
          <w:tcPr>
            <w:tcW w:w="3006" w:type="dxa"/>
          </w:tcPr>
          <w:p w14:paraId="729066DC" w14:textId="56EC67E9" w:rsidR="00781C8E" w:rsidRPr="00CA6990" w:rsidRDefault="001146C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Possibles activités du programme</w:t>
            </w:r>
          </w:p>
        </w:tc>
      </w:tr>
      <w:tr w:rsidR="00781C8E" w:rsidRPr="00CA6990" w14:paraId="76F43400" w14:textId="77777777" w:rsidTr="001146CC">
        <w:tc>
          <w:tcPr>
            <w:tcW w:w="2689" w:type="dxa"/>
          </w:tcPr>
          <w:p w14:paraId="71C21F4E" w14:textId="0D65FAC4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3F37DD96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5D3C8CD8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  <w:tr w:rsidR="00781C8E" w:rsidRPr="00CA6990" w14:paraId="6D2EF32B" w14:textId="77777777" w:rsidTr="001146CC">
        <w:tc>
          <w:tcPr>
            <w:tcW w:w="2689" w:type="dxa"/>
          </w:tcPr>
          <w:p w14:paraId="117BD5AB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56C0C9BA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3D07BEC9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  <w:tr w:rsidR="00781C8E" w:rsidRPr="00CA6990" w14:paraId="68467A86" w14:textId="77777777" w:rsidTr="001146CC">
        <w:tc>
          <w:tcPr>
            <w:tcW w:w="2689" w:type="dxa"/>
          </w:tcPr>
          <w:p w14:paraId="3D33A3C5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011E8CD2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0C0CF603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  <w:tr w:rsidR="00781C8E" w:rsidRPr="00CA6990" w14:paraId="1ED0C68E" w14:textId="77777777" w:rsidTr="001146CC">
        <w:tc>
          <w:tcPr>
            <w:tcW w:w="2689" w:type="dxa"/>
          </w:tcPr>
          <w:p w14:paraId="72D75D2D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4B1E7E7C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6BE72DB1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  <w:tr w:rsidR="00781C8E" w:rsidRPr="00CA6990" w14:paraId="02C8288C" w14:textId="77777777" w:rsidTr="001146CC">
        <w:tc>
          <w:tcPr>
            <w:tcW w:w="2689" w:type="dxa"/>
          </w:tcPr>
          <w:p w14:paraId="4A5DF4C0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11834850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7479E160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</w:tbl>
    <w:p w14:paraId="53C84253" w14:textId="6C6807EF" w:rsidR="00B3199A" w:rsidRDefault="00B3199A">
      <w:pPr>
        <w:rPr>
          <w:rFonts w:ascii="Arial" w:hAnsi="Arial" w:cs="Arial"/>
        </w:rPr>
      </w:pPr>
    </w:p>
    <w:p w14:paraId="4B0EAFBC" w14:textId="489E9544" w:rsidR="001146CC" w:rsidRPr="001146CC" w:rsidRDefault="00726D2F" w:rsidP="001146CC">
      <w:pPr>
        <w:pStyle w:val="Paragraphedeliste"/>
        <w:tabs>
          <w:tab w:val="left" w:pos="3118"/>
          <w:tab w:val="left" w:pos="6123"/>
        </w:tabs>
        <w:spacing w:after="0"/>
        <w:ind w:left="426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Environnement domestique et </w:t>
      </w:r>
      <w:r w:rsidR="00871486">
        <w:rPr>
          <w:rFonts w:ascii="Arial" w:hAnsi="Arial"/>
          <w:b/>
        </w:rPr>
        <w:t>espace</w:t>
      </w:r>
      <w:r>
        <w:rPr>
          <w:rFonts w:ascii="Arial" w:hAnsi="Arial"/>
          <w:b/>
        </w:rPr>
        <w:t>s</w:t>
      </w:r>
      <w:r w:rsidR="00871486">
        <w:rPr>
          <w:rFonts w:ascii="Arial" w:hAnsi="Arial"/>
          <w:b/>
        </w:rPr>
        <w:t xml:space="preserve"> de jeu propres (exempt d'excréments d'animaux)</w:t>
      </w:r>
    </w:p>
    <w:tbl>
      <w:tblPr>
        <w:tblStyle w:val="Grilledutableau"/>
        <w:tblW w:w="8700" w:type="dxa"/>
        <w:tblInd w:w="421" w:type="dxa"/>
        <w:tblLook w:val="04A0" w:firstRow="1" w:lastRow="0" w:firstColumn="1" w:lastColumn="0" w:noHBand="0" w:noVBand="1"/>
      </w:tblPr>
      <w:tblGrid>
        <w:gridCol w:w="2689"/>
        <w:gridCol w:w="3005"/>
        <w:gridCol w:w="3006"/>
      </w:tblGrid>
      <w:tr w:rsidR="00CA6990" w:rsidRPr="00CA6990" w14:paraId="00C0CA68" w14:textId="77777777" w:rsidTr="00F875BB">
        <w:tc>
          <w:tcPr>
            <w:tcW w:w="2689" w:type="dxa"/>
          </w:tcPr>
          <w:p w14:paraId="072AB84A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Problème/ obstacle</w:t>
            </w:r>
          </w:p>
        </w:tc>
        <w:tc>
          <w:tcPr>
            <w:tcW w:w="3005" w:type="dxa"/>
          </w:tcPr>
          <w:p w14:paraId="0CEC9BFE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Solutions</w:t>
            </w:r>
          </w:p>
        </w:tc>
        <w:tc>
          <w:tcPr>
            <w:tcW w:w="3006" w:type="dxa"/>
          </w:tcPr>
          <w:p w14:paraId="6C292016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Possibles activités du programme</w:t>
            </w:r>
          </w:p>
        </w:tc>
      </w:tr>
      <w:tr w:rsidR="00CA6990" w:rsidRPr="00CA6990" w14:paraId="007C8230" w14:textId="77777777" w:rsidTr="00F875BB">
        <w:tc>
          <w:tcPr>
            <w:tcW w:w="2689" w:type="dxa"/>
          </w:tcPr>
          <w:p w14:paraId="7F21A629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48F05D72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483DA8AB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990" w:rsidRPr="00CA6990" w14:paraId="7D9EB4DA" w14:textId="77777777" w:rsidTr="00F875BB">
        <w:tc>
          <w:tcPr>
            <w:tcW w:w="2689" w:type="dxa"/>
          </w:tcPr>
          <w:p w14:paraId="439B2BA7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32E672B2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4DCAF17A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990" w:rsidRPr="00CA6990" w14:paraId="2D4791FF" w14:textId="77777777" w:rsidTr="00F875BB">
        <w:tc>
          <w:tcPr>
            <w:tcW w:w="2689" w:type="dxa"/>
          </w:tcPr>
          <w:p w14:paraId="4C8CFFBD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583BC8E8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08973E8E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990" w:rsidRPr="00CA6990" w14:paraId="60A03E27" w14:textId="77777777" w:rsidTr="00F875BB">
        <w:tc>
          <w:tcPr>
            <w:tcW w:w="2689" w:type="dxa"/>
          </w:tcPr>
          <w:p w14:paraId="2DB8B742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225B2DBA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1EF60EBD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990" w:rsidRPr="00CA6990" w14:paraId="0D7E2DAC" w14:textId="77777777" w:rsidTr="00F875BB">
        <w:tc>
          <w:tcPr>
            <w:tcW w:w="2689" w:type="dxa"/>
          </w:tcPr>
          <w:p w14:paraId="7E7D41AB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264D45B8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7D785C69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05446C" w14:textId="3CAAC6F9" w:rsidR="001146CC" w:rsidRDefault="001146CC">
      <w:pPr>
        <w:rPr>
          <w:rFonts w:ascii="Arial" w:hAnsi="Arial" w:cs="Arial"/>
        </w:rPr>
      </w:pPr>
    </w:p>
    <w:p w14:paraId="7EA00DBA" w14:textId="5D198E61" w:rsidR="00CA6990" w:rsidRDefault="00CA6990" w:rsidP="00CA6990">
      <w:pPr>
        <w:ind w:left="426"/>
        <w:rPr>
          <w:rFonts w:ascii="Arial" w:hAnsi="Arial" w:cs="Arial"/>
          <w:b/>
        </w:rPr>
      </w:pPr>
      <w:r>
        <w:rPr>
          <w:rFonts w:ascii="Arial" w:hAnsi="Arial"/>
          <w:b/>
        </w:rPr>
        <w:t>Un accouchement dans de bonnes conditions d'hygiène</w:t>
      </w:r>
    </w:p>
    <w:tbl>
      <w:tblPr>
        <w:tblStyle w:val="Grilledutableau"/>
        <w:tblW w:w="8700" w:type="dxa"/>
        <w:tblInd w:w="421" w:type="dxa"/>
        <w:tblLook w:val="04A0" w:firstRow="1" w:lastRow="0" w:firstColumn="1" w:lastColumn="0" w:noHBand="0" w:noVBand="1"/>
      </w:tblPr>
      <w:tblGrid>
        <w:gridCol w:w="2689"/>
        <w:gridCol w:w="3005"/>
        <w:gridCol w:w="3006"/>
      </w:tblGrid>
      <w:tr w:rsidR="00CA6990" w:rsidRPr="00CA6990" w14:paraId="01694CD0" w14:textId="77777777" w:rsidTr="00F875BB">
        <w:tc>
          <w:tcPr>
            <w:tcW w:w="2689" w:type="dxa"/>
          </w:tcPr>
          <w:p w14:paraId="1A1DEDED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Problème/ obstacle</w:t>
            </w:r>
          </w:p>
        </w:tc>
        <w:tc>
          <w:tcPr>
            <w:tcW w:w="3005" w:type="dxa"/>
          </w:tcPr>
          <w:p w14:paraId="093D53A6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Solutions</w:t>
            </w:r>
          </w:p>
        </w:tc>
        <w:tc>
          <w:tcPr>
            <w:tcW w:w="3006" w:type="dxa"/>
          </w:tcPr>
          <w:p w14:paraId="10BEC3C6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Possibles activités du programme</w:t>
            </w:r>
          </w:p>
        </w:tc>
      </w:tr>
      <w:tr w:rsidR="00CA6990" w:rsidRPr="00397F38" w14:paraId="1CB0E926" w14:textId="77777777" w:rsidTr="00F875BB">
        <w:tc>
          <w:tcPr>
            <w:tcW w:w="2689" w:type="dxa"/>
          </w:tcPr>
          <w:p w14:paraId="3FB47EC9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0A70B9D8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219643BA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  <w:tr w:rsidR="00CA6990" w:rsidRPr="00397F38" w14:paraId="52E41E11" w14:textId="77777777" w:rsidTr="00F875BB">
        <w:tc>
          <w:tcPr>
            <w:tcW w:w="2689" w:type="dxa"/>
          </w:tcPr>
          <w:p w14:paraId="49ED2195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292E359C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6CCB6B66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  <w:tr w:rsidR="00CA6990" w:rsidRPr="00397F38" w14:paraId="6FE5A099" w14:textId="77777777" w:rsidTr="00F875BB">
        <w:tc>
          <w:tcPr>
            <w:tcW w:w="2689" w:type="dxa"/>
          </w:tcPr>
          <w:p w14:paraId="14624F51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1A898170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28376335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  <w:tr w:rsidR="00CA6990" w:rsidRPr="00397F38" w14:paraId="566DC83D" w14:textId="77777777" w:rsidTr="00F875BB">
        <w:tc>
          <w:tcPr>
            <w:tcW w:w="2689" w:type="dxa"/>
          </w:tcPr>
          <w:p w14:paraId="574EFE33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0C7AC4AB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5CD79B4D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  <w:tr w:rsidR="00CA6990" w:rsidRPr="00397F38" w14:paraId="7C85960A" w14:textId="77777777" w:rsidTr="00F875BB">
        <w:tc>
          <w:tcPr>
            <w:tcW w:w="2689" w:type="dxa"/>
          </w:tcPr>
          <w:p w14:paraId="4CA7C23F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5AD3CEEA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0AB5D3A8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</w:tbl>
    <w:p w14:paraId="3877FC9A" w14:textId="6C233513" w:rsidR="00CA6990" w:rsidRDefault="00CA6990" w:rsidP="00CA6990">
      <w:pPr>
        <w:ind w:left="426"/>
        <w:rPr>
          <w:rFonts w:ascii="Arial" w:hAnsi="Arial" w:cs="Arial"/>
          <w:b/>
        </w:rPr>
      </w:pPr>
    </w:p>
    <w:p w14:paraId="376476DF" w14:textId="41205CE4" w:rsidR="00CA6990" w:rsidRDefault="00CA6990" w:rsidP="00CA6990">
      <w:pPr>
        <w:pStyle w:val="Paragraphedeliste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/>
          <w:b/>
        </w:rPr>
        <w:t>Résumé des activités possibles du programme Baby WASH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603"/>
        <w:gridCol w:w="1377"/>
        <w:gridCol w:w="1645"/>
        <w:gridCol w:w="1519"/>
        <w:gridCol w:w="1195"/>
        <w:gridCol w:w="1317"/>
      </w:tblGrid>
      <w:tr w:rsidR="00070C58" w:rsidRPr="00CA6990" w14:paraId="31F0E897" w14:textId="3FD80239" w:rsidTr="00070C58">
        <w:tc>
          <w:tcPr>
            <w:tcW w:w="1652" w:type="dxa"/>
          </w:tcPr>
          <w:p w14:paraId="570940E0" w14:textId="4295F616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Activité</w:t>
            </w:r>
          </w:p>
        </w:tc>
        <w:tc>
          <w:tcPr>
            <w:tcW w:w="1410" w:type="dxa"/>
          </w:tcPr>
          <w:p w14:paraId="712DAD09" w14:textId="6F4BA81B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Groupe cible</w:t>
            </w:r>
          </w:p>
        </w:tc>
        <w:tc>
          <w:tcPr>
            <w:tcW w:w="1686" w:type="dxa"/>
          </w:tcPr>
          <w:p w14:paraId="190AC644" w14:textId="5C366F4F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Liens avec une activité existante (le cas échéant)</w:t>
            </w:r>
          </w:p>
        </w:tc>
        <w:tc>
          <w:tcPr>
            <w:tcW w:w="1530" w:type="dxa"/>
          </w:tcPr>
          <w:p w14:paraId="4D64DFF7" w14:textId="73192C83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Ressources nécessaires </w:t>
            </w:r>
          </w:p>
        </w:tc>
        <w:tc>
          <w:tcPr>
            <w:tcW w:w="1049" w:type="dxa"/>
          </w:tcPr>
          <w:p w14:paraId="4561B872" w14:textId="66BAD0DE" w:rsidR="00070C58" w:rsidRDefault="00070C58" w:rsidP="00070C58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Faisabilité</w:t>
            </w:r>
            <w:r>
              <w:rPr>
                <w:rFonts w:ascii="Arial" w:hAnsi="Arial"/>
                <w:sz w:val="20"/>
                <w:szCs w:val="20"/>
              </w:rPr>
              <w:t xml:space="preserve"> (1=élevée, 2 moyenne, 3=faible)</w:t>
            </w:r>
          </w:p>
        </w:tc>
        <w:tc>
          <w:tcPr>
            <w:tcW w:w="1329" w:type="dxa"/>
          </w:tcPr>
          <w:p w14:paraId="5CDA1B66" w14:textId="4F96D645" w:rsidR="00070C58" w:rsidRPr="00CA6990" w:rsidRDefault="00070C58" w:rsidP="00070C58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Impact potentiel</w:t>
            </w:r>
            <w:r>
              <w:rPr>
                <w:rFonts w:ascii="Arial" w:hAnsi="Arial"/>
                <w:sz w:val="20"/>
                <w:szCs w:val="20"/>
              </w:rPr>
              <w:t xml:space="preserve"> (1= élevé ; 2=moyen ; 3=faible)</w:t>
            </w:r>
          </w:p>
        </w:tc>
      </w:tr>
      <w:tr w:rsidR="00070C58" w14:paraId="20D07F62" w14:textId="3659F7F7" w:rsidTr="00070C58">
        <w:tc>
          <w:tcPr>
            <w:tcW w:w="1652" w:type="dxa"/>
          </w:tcPr>
          <w:p w14:paraId="0217A4E1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0" w:type="dxa"/>
          </w:tcPr>
          <w:p w14:paraId="34921236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6" w:type="dxa"/>
          </w:tcPr>
          <w:p w14:paraId="601CEBCE" w14:textId="0054140E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508F3426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14:paraId="57D6154A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14:paraId="348A8564" w14:textId="58BCA36B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0C58" w14:paraId="767E62D6" w14:textId="412C0BD2" w:rsidTr="00070C58">
        <w:tc>
          <w:tcPr>
            <w:tcW w:w="1652" w:type="dxa"/>
          </w:tcPr>
          <w:p w14:paraId="79B38374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0" w:type="dxa"/>
          </w:tcPr>
          <w:p w14:paraId="183B05EB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6" w:type="dxa"/>
          </w:tcPr>
          <w:p w14:paraId="76C6E376" w14:textId="62D17324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47111C7B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14:paraId="1525E384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14:paraId="51CE3D7F" w14:textId="47DD7031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0C58" w14:paraId="6279A2CB" w14:textId="701A128A" w:rsidTr="00070C58">
        <w:tc>
          <w:tcPr>
            <w:tcW w:w="1652" w:type="dxa"/>
          </w:tcPr>
          <w:p w14:paraId="69A2A8DF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0" w:type="dxa"/>
          </w:tcPr>
          <w:p w14:paraId="70DFB162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6" w:type="dxa"/>
          </w:tcPr>
          <w:p w14:paraId="20355A0A" w14:textId="2B5EDA0B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39CC021B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14:paraId="2E3F89D1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14:paraId="33463D6E" w14:textId="54D298DF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0C58" w14:paraId="6301A497" w14:textId="28AF8432" w:rsidTr="00070C58">
        <w:tc>
          <w:tcPr>
            <w:tcW w:w="1652" w:type="dxa"/>
          </w:tcPr>
          <w:p w14:paraId="6F672F8B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0" w:type="dxa"/>
          </w:tcPr>
          <w:p w14:paraId="62C5B08D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6" w:type="dxa"/>
          </w:tcPr>
          <w:p w14:paraId="6497D39E" w14:textId="50A4F130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2F9E326F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14:paraId="60567D95" w14:textId="77777777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14:paraId="706F46D5" w14:textId="31352EF0" w:rsidR="00070C58" w:rsidRPr="00CA6990" w:rsidRDefault="00070C58" w:rsidP="00CA6990">
            <w:pPr>
              <w:pStyle w:val="Paragraphedeliste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B363A3" w14:textId="77777777" w:rsidR="00CA6990" w:rsidRPr="001146CC" w:rsidRDefault="00CA6990" w:rsidP="00CA6990">
      <w:pPr>
        <w:pStyle w:val="Paragraphedeliste"/>
        <w:tabs>
          <w:tab w:val="left" w:pos="3118"/>
          <w:tab w:val="left" w:pos="6123"/>
        </w:tabs>
        <w:ind w:left="360"/>
        <w:rPr>
          <w:rFonts w:ascii="Arial" w:hAnsi="Arial" w:cs="Arial"/>
          <w:b/>
        </w:rPr>
      </w:pPr>
    </w:p>
    <w:p w14:paraId="65112ABB" w14:textId="77777777" w:rsidR="00CA6990" w:rsidRPr="00CA6990" w:rsidRDefault="00CA6990" w:rsidP="00CA6990">
      <w:pPr>
        <w:ind w:left="426"/>
        <w:rPr>
          <w:rFonts w:ascii="Arial" w:hAnsi="Arial" w:cs="Arial"/>
          <w:b/>
        </w:rPr>
      </w:pPr>
      <w:bookmarkStart w:id="0" w:name="_GoBack"/>
      <w:bookmarkEnd w:id="0"/>
    </w:p>
    <w:sectPr w:rsidR="00CA6990" w:rsidRPr="00CA69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52F9A" w14:textId="77777777" w:rsidR="005C5C7A" w:rsidRDefault="005C5C7A" w:rsidP="00070C58">
      <w:pPr>
        <w:spacing w:after="0" w:line="240" w:lineRule="auto"/>
      </w:pPr>
      <w:r>
        <w:separator/>
      </w:r>
    </w:p>
  </w:endnote>
  <w:endnote w:type="continuationSeparator" w:id="0">
    <w:p w14:paraId="54E93F7D" w14:textId="77777777" w:rsidR="005C5C7A" w:rsidRDefault="005C5C7A" w:rsidP="00070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CB2C3" w14:textId="77777777" w:rsidR="00070C58" w:rsidRDefault="00070C5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5149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5ABD7E" w14:textId="541ED487" w:rsidR="00070C58" w:rsidRDefault="00070C58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D2F">
          <w:rPr>
            <w:noProof/>
          </w:rPr>
          <w:t>3</w:t>
        </w:r>
        <w:r>
          <w:fldChar w:fldCharType="end"/>
        </w:r>
      </w:p>
    </w:sdtContent>
  </w:sdt>
  <w:p w14:paraId="5FFE3431" w14:textId="77777777" w:rsidR="00070C58" w:rsidRDefault="00070C5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E60F8" w14:textId="77777777" w:rsidR="00070C58" w:rsidRDefault="00070C5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A32A4" w14:textId="77777777" w:rsidR="005C5C7A" w:rsidRDefault="005C5C7A" w:rsidP="00070C58">
      <w:pPr>
        <w:spacing w:after="0" w:line="240" w:lineRule="auto"/>
      </w:pPr>
      <w:r>
        <w:separator/>
      </w:r>
    </w:p>
  </w:footnote>
  <w:footnote w:type="continuationSeparator" w:id="0">
    <w:p w14:paraId="5E2386ED" w14:textId="77777777" w:rsidR="005C5C7A" w:rsidRDefault="005C5C7A" w:rsidP="00070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12D6A" w14:textId="77777777" w:rsidR="00070C58" w:rsidRDefault="00070C5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5A1BF0" w14:textId="77777777" w:rsidR="00070C58" w:rsidRDefault="00070C5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38BFF" w14:textId="77777777" w:rsidR="00070C58" w:rsidRDefault="00070C5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136AA"/>
    <w:multiLevelType w:val="hybridMultilevel"/>
    <w:tmpl w:val="8F4253C8"/>
    <w:lvl w:ilvl="0" w:tplc="F53ED5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53ED5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815A61"/>
    <w:multiLevelType w:val="multilevel"/>
    <w:tmpl w:val="28327F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5B72E7"/>
    <w:multiLevelType w:val="hybridMultilevel"/>
    <w:tmpl w:val="950C7000"/>
    <w:lvl w:ilvl="0" w:tplc="F53ED5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254DBE"/>
    <w:multiLevelType w:val="hybridMultilevel"/>
    <w:tmpl w:val="7798956A"/>
    <w:lvl w:ilvl="0" w:tplc="F53ED5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66559A"/>
    <w:multiLevelType w:val="multilevel"/>
    <w:tmpl w:val="2FD44E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3D6288"/>
    <w:multiLevelType w:val="hybridMultilevel"/>
    <w:tmpl w:val="AF04B9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925AB"/>
    <w:multiLevelType w:val="hybridMultilevel"/>
    <w:tmpl w:val="7F741E36"/>
    <w:lvl w:ilvl="0" w:tplc="F53ED5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2991EDC"/>
    <w:multiLevelType w:val="hybridMultilevel"/>
    <w:tmpl w:val="1B58456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7068D"/>
    <w:multiLevelType w:val="hybridMultilevel"/>
    <w:tmpl w:val="E37C98C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8E"/>
    <w:rsid w:val="0002618A"/>
    <w:rsid w:val="00043A0A"/>
    <w:rsid w:val="00070C58"/>
    <w:rsid w:val="001146CC"/>
    <w:rsid w:val="002002AF"/>
    <w:rsid w:val="002F0914"/>
    <w:rsid w:val="00397F38"/>
    <w:rsid w:val="003E6276"/>
    <w:rsid w:val="005C5C7A"/>
    <w:rsid w:val="005E75F5"/>
    <w:rsid w:val="00726D2F"/>
    <w:rsid w:val="00781C8E"/>
    <w:rsid w:val="007C4C37"/>
    <w:rsid w:val="00871486"/>
    <w:rsid w:val="00891174"/>
    <w:rsid w:val="008E6BA5"/>
    <w:rsid w:val="00946241"/>
    <w:rsid w:val="009A2A42"/>
    <w:rsid w:val="009D2425"/>
    <w:rsid w:val="00A95CDD"/>
    <w:rsid w:val="00B3199A"/>
    <w:rsid w:val="00B41FC5"/>
    <w:rsid w:val="00CA6990"/>
    <w:rsid w:val="00D14E4F"/>
    <w:rsid w:val="00D159F1"/>
    <w:rsid w:val="00D57428"/>
    <w:rsid w:val="00EE35CE"/>
    <w:rsid w:val="00FC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5C62"/>
  <w15:chartTrackingRefBased/>
  <w15:docId w15:val="{35778EC3-B67D-403A-B94C-F84EFB9A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1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159F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14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4E4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70C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C58"/>
  </w:style>
  <w:style w:type="paragraph" w:styleId="Pieddepage">
    <w:name w:val="footer"/>
    <w:basedOn w:val="Normal"/>
    <w:link w:val="PieddepageCar"/>
    <w:uiPriority w:val="99"/>
    <w:unhideWhenUsed/>
    <w:rsid w:val="00070C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2C2C6A5B627F40A17222F0D0577D3D" ma:contentTypeVersion="5" ma:contentTypeDescription="Create a new document." ma:contentTypeScope="" ma:versionID="083ec76f2b14ec4821852b6a39acf4cc">
  <xsd:schema xmlns:xsd="http://www.w3.org/2001/XMLSchema" xmlns:xs="http://www.w3.org/2001/XMLSchema" xmlns:p="http://schemas.microsoft.com/office/2006/metadata/properties" xmlns:ns2="a23cfb49-5c15-464c-838f-8a58342f77b1" targetNamespace="http://schemas.microsoft.com/office/2006/metadata/properties" ma:root="true" ma:fieldsID="a13791499eff31174ebcf23f818adb44" ns2:_="">
    <xsd:import namespace="a23cfb49-5c15-464c-838f-8a58342f77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cfb49-5c15-464c-838f-8a58342f7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2E6713-F261-4610-8357-48930B062E7A}"/>
</file>

<file path=customXml/itemProps2.xml><?xml version="1.0" encoding="utf-8"?>
<ds:datastoreItem xmlns:ds="http://schemas.openxmlformats.org/officeDocument/2006/customXml" ds:itemID="{C7839708-31DD-4520-9277-9BA53FA2FC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A4218-0AB8-4EF3-AFB4-CC7306B1A2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3</Pages>
  <Words>771</Words>
  <Characters>4242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Golden</dc:creator>
  <cp:keywords/>
  <dc:description/>
  <cp:lastModifiedBy>Windows User</cp:lastModifiedBy>
  <cp:revision>6</cp:revision>
  <dcterms:created xsi:type="dcterms:W3CDTF">2021-03-06T08:53:00Z</dcterms:created>
  <dcterms:modified xsi:type="dcterms:W3CDTF">2021-04-26T12:17:00Z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0x010100902C2C6A5B627F40A17222F0D0577D3D</vt:lpwstr>
  </property>
</Properties>
</file>